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708D" w14:textId="77777777" w:rsidR="00A7298B" w:rsidRPr="00A7298B" w:rsidRDefault="00A7298B" w:rsidP="004F2A0E">
      <w:pPr>
        <w:rPr>
          <w:b/>
          <w:bCs/>
          <w:u w:val="single"/>
        </w:rPr>
      </w:pPr>
      <w:r w:rsidRPr="00A7298B">
        <w:rPr>
          <w:b/>
          <w:bCs/>
          <w:u w:val="single"/>
        </w:rPr>
        <w:t xml:space="preserve">COMMITTEES AND SUB-GROUPS: FRAMEWORK FOR TERMS OF REFERENCE </w:t>
      </w:r>
    </w:p>
    <w:p w14:paraId="408DDB5F" w14:textId="5E4B3BBA" w:rsidR="00C3652D" w:rsidRDefault="00A7298B" w:rsidP="004F2A0E">
      <w:r>
        <w:t>The Board may determine that certain of its powers shall be exercised by committees, sub-committees, joint committees, groups, sub</w:t>
      </w:r>
      <w:r w:rsidR="00AF5BDE">
        <w:t>-</w:t>
      </w:r>
      <w:proofErr w:type="gramStart"/>
      <w:r>
        <w:t>groups</w:t>
      </w:r>
      <w:proofErr w:type="gramEnd"/>
      <w:r>
        <w:t xml:space="preserve"> and others. In doing so, the Board has formally determined the: </w:t>
      </w:r>
    </w:p>
    <w:p w14:paraId="45FDB99F" w14:textId="7F5B8F58" w:rsidR="00C3652D" w:rsidRDefault="00A7298B" w:rsidP="00C56E79">
      <w:pPr>
        <w:pStyle w:val="ListParagraph"/>
        <w:numPr>
          <w:ilvl w:val="0"/>
          <w:numId w:val="44"/>
        </w:numPr>
      </w:pPr>
      <w:r>
        <w:t>1 Composition and terms of reference of such committees, subcommittees, joint committees, groups, and sub</w:t>
      </w:r>
      <w:r w:rsidR="00E73560">
        <w:t>-g</w:t>
      </w:r>
      <w:r>
        <w:t xml:space="preserve">roups; </w:t>
      </w:r>
    </w:p>
    <w:p w14:paraId="34C22D33" w14:textId="1D5895BD" w:rsidR="00C3652D" w:rsidRDefault="00A7298B" w:rsidP="00C56E79">
      <w:pPr>
        <w:pStyle w:val="ListParagraph"/>
        <w:numPr>
          <w:ilvl w:val="0"/>
          <w:numId w:val="44"/>
        </w:numPr>
      </w:pPr>
      <w:r>
        <w:t>2 Reporting requirements in respect of these committees, subcommittees, joint committees, groups and sub</w:t>
      </w:r>
      <w:r w:rsidR="00E73560">
        <w:t>-</w:t>
      </w:r>
      <w:r>
        <w:t xml:space="preserve">groups; </w:t>
      </w:r>
    </w:p>
    <w:p w14:paraId="52B91351" w14:textId="77777777" w:rsidR="00C3652D" w:rsidRDefault="00A7298B" w:rsidP="00C56E79">
      <w:pPr>
        <w:pStyle w:val="ListParagraph"/>
        <w:numPr>
          <w:ilvl w:val="0"/>
          <w:numId w:val="44"/>
        </w:numPr>
      </w:pPr>
      <w:r>
        <w:t xml:space="preserve">3 The governance arrangements, terms and conditions and reporting requirements in respect of any delegation to others; </w:t>
      </w:r>
    </w:p>
    <w:p w14:paraId="360CC517" w14:textId="77777777" w:rsidR="008A04AB" w:rsidRDefault="00A7298B" w:rsidP="00C56E79">
      <w:pPr>
        <w:pStyle w:val="ListParagraph"/>
        <w:numPr>
          <w:ilvl w:val="0"/>
          <w:numId w:val="44"/>
        </w:numPr>
      </w:pPr>
      <w:r>
        <w:t xml:space="preserve">4 The scope of the powers delegated, together with any requirements set by the Board in relation to the exercise of those powers are as set out in </w:t>
      </w:r>
    </w:p>
    <w:p w14:paraId="0FBE44D8" w14:textId="77777777" w:rsidR="000B6BE5" w:rsidRDefault="008A04AB" w:rsidP="00C56E79">
      <w:pPr>
        <w:ind w:left="720"/>
      </w:pPr>
      <w:r>
        <w:t>4.1</w:t>
      </w:r>
      <w:r w:rsidR="00A7298B">
        <w:t xml:space="preserve"> terms of reference, and </w:t>
      </w:r>
    </w:p>
    <w:p w14:paraId="3394BB3C" w14:textId="77777777" w:rsidR="008671F8" w:rsidRDefault="000B6BE5" w:rsidP="00C56E79">
      <w:pPr>
        <w:ind w:left="720"/>
      </w:pPr>
      <w:r>
        <w:t>4.2</w:t>
      </w:r>
      <w:r w:rsidR="00A7298B">
        <w:t xml:space="preserve">. formal arrangements for the delegation of powers to others. </w:t>
      </w:r>
    </w:p>
    <w:p w14:paraId="248EDD86" w14:textId="77777777" w:rsidR="008671F8" w:rsidRPr="00C56E79" w:rsidRDefault="00A7298B" w:rsidP="004F2A0E">
      <w:pPr>
        <w:rPr>
          <w:b/>
          <w:bCs/>
        </w:rPr>
      </w:pPr>
      <w:r w:rsidRPr="00C56E79">
        <w:rPr>
          <w:b/>
          <w:bCs/>
        </w:rPr>
        <w:t xml:space="preserve">Framework for Terms of Reference </w:t>
      </w:r>
    </w:p>
    <w:p w14:paraId="5B94E9C0" w14:textId="77777777" w:rsidR="008671F8" w:rsidRDefault="00A7298B" w:rsidP="00C56E79">
      <w:pPr>
        <w:pStyle w:val="ListParagraph"/>
        <w:numPr>
          <w:ilvl w:val="0"/>
          <w:numId w:val="45"/>
        </w:numPr>
      </w:pPr>
      <w:r>
        <w:t xml:space="preserve">Scope of Activity </w:t>
      </w:r>
    </w:p>
    <w:p w14:paraId="0DBBB650" w14:textId="77777777" w:rsidR="008671F8" w:rsidRDefault="00A7298B" w:rsidP="00C56E79">
      <w:pPr>
        <w:pStyle w:val="ListParagraph"/>
        <w:numPr>
          <w:ilvl w:val="0"/>
          <w:numId w:val="45"/>
        </w:numPr>
      </w:pPr>
      <w:r>
        <w:t xml:space="preserve">Membership </w:t>
      </w:r>
    </w:p>
    <w:p w14:paraId="26E59456" w14:textId="50785FAA" w:rsidR="008671F8" w:rsidRDefault="00A7298B" w:rsidP="00C56E79">
      <w:pPr>
        <w:pStyle w:val="ListParagraph"/>
        <w:numPr>
          <w:ilvl w:val="0"/>
          <w:numId w:val="45"/>
        </w:numPr>
      </w:pPr>
      <w:r>
        <w:t>Meeting Arrangements – Actual or Vi</w:t>
      </w:r>
      <w:r w:rsidR="008671F8">
        <w:t>r</w:t>
      </w:r>
      <w:r>
        <w:t xml:space="preserve">tual </w:t>
      </w:r>
    </w:p>
    <w:p w14:paraId="678DED45" w14:textId="77777777" w:rsidR="008671F8" w:rsidRDefault="00A7298B" w:rsidP="00C56E79">
      <w:pPr>
        <w:pStyle w:val="ListParagraph"/>
        <w:numPr>
          <w:ilvl w:val="0"/>
          <w:numId w:val="45"/>
        </w:numPr>
      </w:pPr>
      <w:r>
        <w:t>Communication and Press Statements</w:t>
      </w:r>
    </w:p>
    <w:p w14:paraId="155297E6" w14:textId="77777777" w:rsidR="008671F8" w:rsidRDefault="00A7298B" w:rsidP="00C56E79">
      <w:pPr>
        <w:pStyle w:val="ListParagraph"/>
        <w:numPr>
          <w:ilvl w:val="0"/>
          <w:numId w:val="45"/>
        </w:numPr>
      </w:pPr>
      <w:r>
        <w:t xml:space="preserve">Relationship and Accountability to the Board </w:t>
      </w:r>
    </w:p>
    <w:p w14:paraId="20C411B9" w14:textId="77777777" w:rsidR="008671F8" w:rsidRDefault="00A7298B" w:rsidP="00C56E79">
      <w:pPr>
        <w:pStyle w:val="ListParagraph"/>
        <w:numPr>
          <w:ilvl w:val="0"/>
          <w:numId w:val="45"/>
        </w:numPr>
      </w:pPr>
      <w:r>
        <w:t xml:space="preserve">Budget and Financial Responsibility </w:t>
      </w:r>
    </w:p>
    <w:p w14:paraId="735592D6" w14:textId="77777777" w:rsidR="008671F8" w:rsidRDefault="00A7298B" w:rsidP="00C56E79">
      <w:pPr>
        <w:pStyle w:val="ListParagraph"/>
        <w:numPr>
          <w:ilvl w:val="0"/>
          <w:numId w:val="45"/>
        </w:numPr>
      </w:pPr>
      <w:r>
        <w:t xml:space="preserve">Secretariat </w:t>
      </w:r>
    </w:p>
    <w:p w14:paraId="1CCBE322" w14:textId="504B49A8" w:rsidR="00522B60" w:rsidRPr="00B22DEB" w:rsidRDefault="00A7298B" w:rsidP="00C56E79">
      <w:pPr>
        <w:pStyle w:val="ListParagraph"/>
        <w:numPr>
          <w:ilvl w:val="0"/>
          <w:numId w:val="45"/>
        </w:numPr>
      </w:pPr>
      <w:r>
        <w:t>Reporting Arrangements</w:t>
      </w:r>
    </w:p>
    <w:sectPr w:rsidR="00522B60" w:rsidRPr="00B22D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D7F5" w14:textId="77777777" w:rsidR="004B2DF0" w:rsidRDefault="004B2DF0" w:rsidP="00902E35">
      <w:pPr>
        <w:spacing w:after="0" w:line="240" w:lineRule="auto"/>
      </w:pPr>
      <w:r>
        <w:separator/>
      </w:r>
    </w:p>
  </w:endnote>
  <w:endnote w:type="continuationSeparator" w:id="0">
    <w:p w14:paraId="7612E13E" w14:textId="77777777" w:rsidR="004B2DF0" w:rsidRDefault="004B2DF0" w:rsidP="009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3DE7" w14:textId="77777777" w:rsidR="004B2DF0" w:rsidRDefault="004B2DF0" w:rsidP="00902E35">
      <w:pPr>
        <w:spacing w:after="0" w:line="240" w:lineRule="auto"/>
      </w:pPr>
      <w:r>
        <w:separator/>
      </w:r>
    </w:p>
  </w:footnote>
  <w:footnote w:type="continuationSeparator" w:id="0">
    <w:p w14:paraId="72A9B385" w14:textId="77777777" w:rsidR="004B2DF0" w:rsidRDefault="004B2DF0" w:rsidP="009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18D5" w14:textId="4DFB20F6" w:rsidR="00902E35" w:rsidRDefault="00902E35" w:rsidP="00902E35">
    <w:r>
      <w:rPr>
        <w:noProof/>
      </w:rPr>
      <w:drawing>
        <wp:inline distT="0" distB="0" distL="0" distR="0" wp14:anchorId="1BEF43AA" wp14:editId="72A20C73">
          <wp:extent cx="737616" cy="734938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" cy="73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AF5BDE">
      <w:t>THE OSPREYLIAN</w:t>
    </w:r>
    <w:r>
      <w:t xml:space="preserve"> TRUST SOCIETY LIMITED</w:t>
    </w:r>
  </w:p>
  <w:p w14:paraId="7C3F9065" w14:textId="77777777" w:rsidR="00902E35" w:rsidRDefault="00902E35">
    <w:pPr>
      <w:pStyle w:val="Header"/>
    </w:pPr>
  </w:p>
  <w:p w14:paraId="2D937DE9" w14:textId="77777777" w:rsidR="00902E35" w:rsidRDefault="00902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ACE"/>
    <w:multiLevelType w:val="hybridMultilevel"/>
    <w:tmpl w:val="C1F0C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1FC0"/>
    <w:multiLevelType w:val="hybridMultilevel"/>
    <w:tmpl w:val="683EA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011D"/>
    <w:multiLevelType w:val="hybridMultilevel"/>
    <w:tmpl w:val="A2342F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A5127"/>
    <w:multiLevelType w:val="hybridMultilevel"/>
    <w:tmpl w:val="3CACFC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12923"/>
    <w:multiLevelType w:val="hybridMultilevel"/>
    <w:tmpl w:val="A176A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77AB"/>
    <w:multiLevelType w:val="hybridMultilevel"/>
    <w:tmpl w:val="57BEA5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0921A9"/>
    <w:multiLevelType w:val="hybridMultilevel"/>
    <w:tmpl w:val="F27CF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2BBF"/>
    <w:multiLevelType w:val="hybridMultilevel"/>
    <w:tmpl w:val="134837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A1078"/>
    <w:multiLevelType w:val="hybridMultilevel"/>
    <w:tmpl w:val="FA8C9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201CA"/>
    <w:multiLevelType w:val="hybridMultilevel"/>
    <w:tmpl w:val="A7A6FE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36E75"/>
    <w:multiLevelType w:val="hybridMultilevel"/>
    <w:tmpl w:val="F976E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87C7B"/>
    <w:multiLevelType w:val="hybridMultilevel"/>
    <w:tmpl w:val="AF54CE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B32D4"/>
    <w:multiLevelType w:val="hybridMultilevel"/>
    <w:tmpl w:val="6A6AE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82D15"/>
    <w:multiLevelType w:val="hybridMultilevel"/>
    <w:tmpl w:val="7C1E19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3E4C"/>
    <w:multiLevelType w:val="hybridMultilevel"/>
    <w:tmpl w:val="6B8693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E54AF"/>
    <w:multiLevelType w:val="hybridMultilevel"/>
    <w:tmpl w:val="02C82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8602C"/>
    <w:multiLevelType w:val="hybridMultilevel"/>
    <w:tmpl w:val="8FE25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758D4"/>
    <w:multiLevelType w:val="hybridMultilevel"/>
    <w:tmpl w:val="EC0C311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85674"/>
    <w:multiLevelType w:val="hybridMultilevel"/>
    <w:tmpl w:val="F5F42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23F4C"/>
    <w:multiLevelType w:val="hybridMultilevel"/>
    <w:tmpl w:val="1BBEC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55828"/>
    <w:multiLevelType w:val="hybridMultilevel"/>
    <w:tmpl w:val="62CCB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5849"/>
    <w:multiLevelType w:val="hybridMultilevel"/>
    <w:tmpl w:val="92E01C6A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A68E2"/>
    <w:multiLevelType w:val="hybridMultilevel"/>
    <w:tmpl w:val="F09C3D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67611"/>
    <w:multiLevelType w:val="hybridMultilevel"/>
    <w:tmpl w:val="61C8A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63A25"/>
    <w:multiLevelType w:val="hybridMultilevel"/>
    <w:tmpl w:val="9D488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B71B8"/>
    <w:multiLevelType w:val="hybridMultilevel"/>
    <w:tmpl w:val="8D98A25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E06D2"/>
    <w:multiLevelType w:val="hybridMultilevel"/>
    <w:tmpl w:val="D0B67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81090"/>
    <w:multiLevelType w:val="hybridMultilevel"/>
    <w:tmpl w:val="30BA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28BF"/>
    <w:multiLevelType w:val="hybridMultilevel"/>
    <w:tmpl w:val="9DAAEFFA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D789A"/>
    <w:multiLevelType w:val="hybridMultilevel"/>
    <w:tmpl w:val="2160CCF8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53BE4"/>
    <w:multiLevelType w:val="hybridMultilevel"/>
    <w:tmpl w:val="961E646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34650"/>
    <w:multiLevelType w:val="hybridMultilevel"/>
    <w:tmpl w:val="480A2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42D3F"/>
    <w:multiLevelType w:val="hybridMultilevel"/>
    <w:tmpl w:val="23828E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276732"/>
    <w:multiLevelType w:val="hybridMultilevel"/>
    <w:tmpl w:val="7B88B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0190C"/>
    <w:multiLevelType w:val="hybridMultilevel"/>
    <w:tmpl w:val="887EBDB0"/>
    <w:lvl w:ilvl="0" w:tplc="4BEE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10FFF"/>
    <w:multiLevelType w:val="hybridMultilevel"/>
    <w:tmpl w:val="4998A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12D0"/>
    <w:multiLevelType w:val="hybridMultilevel"/>
    <w:tmpl w:val="D23AB9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B717E"/>
    <w:multiLevelType w:val="hybridMultilevel"/>
    <w:tmpl w:val="9312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4522F"/>
    <w:multiLevelType w:val="hybridMultilevel"/>
    <w:tmpl w:val="303249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3E3834"/>
    <w:multiLevelType w:val="hybridMultilevel"/>
    <w:tmpl w:val="D6E4A9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E1495"/>
    <w:multiLevelType w:val="hybridMultilevel"/>
    <w:tmpl w:val="7382C6BE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A0AB0"/>
    <w:multiLevelType w:val="hybridMultilevel"/>
    <w:tmpl w:val="6CFA2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90E1FFA">
      <w:start w:val="9"/>
      <w:numFmt w:val="bullet"/>
      <w:lvlText w:val="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10FA"/>
    <w:multiLevelType w:val="hybridMultilevel"/>
    <w:tmpl w:val="D3B20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10FBF"/>
    <w:multiLevelType w:val="hybridMultilevel"/>
    <w:tmpl w:val="8F786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062C2"/>
    <w:multiLevelType w:val="hybridMultilevel"/>
    <w:tmpl w:val="0FAED6A2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9"/>
  </w:num>
  <w:num w:numId="4">
    <w:abstractNumId w:val="17"/>
  </w:num>
  <w:num w:numId="5">
    <w:abstractNumId w:val="44"/>
  </w:num>
  <w:num w:numId="6">
    <w:abstractNumId w:val="28"/>
  </w:num>
  <w:num w:numId="7">
    <w:abstractNumId w:val="15"/>
  </w:num>
  <w:num w:numId="8">
    <w:abstractNumId w:val="0"/>
  </w:num>
  <w:num w:numId="9">
    <w:abstractNumId w:val="21"/>
  </w:num>
  <w:num w:numId="10">
    <w:abstractNumId w:val="3"/>
  </w:num>
  <w:num w:numId="11">
    <w:abstractNumId w:val="23"/>
  </w:num>
  <w:num w:numId="12">
    <w:abstractNumId w:val="40"/>
  </w:num>
  <w:num w:numId="13">
    <w:abstractNumId w:val="30"/>
  </w:num>
  <w:num w:numId="14">
    <w:abstractNumId w:val="22"/>
  </w:num>
  <w:num w:numId="15">
    <w:abstractNumId w:val="9"/>
  </w:num>
  <w:num w:numId="16">
    <w:abstractNumId w:val="42"/>
  </w:num>
  <w:num w:numId="17">
    <w:abstractNumId w:val="11"/>
  </w:num>
  <w:num w:numId="18">
    <w:abstractNumId w:val="7"/>
  </w:num>
  <w:num w:numId="19">
    <w:abstractNumId w:val="24"/>
  </w:num>
  <w:num w:numId="20">
    <w:abstractNumId w:val="4"/>
  </w:num>
  <w:num w:numId="21">
    <w:abstractNumId w:val="38"/>
  </w:num>
  <w:num w:numId="22">
    <w:abstractNumId w:val="5"/>
  </w:num>
  <w:num w:numId="23">
    <w:abstractNumId w:val="32"/>
  </w:num>
  <w:num w:numId="24">
    <w:abstractNumId w:val="34"/>
  </w:num>
  <w:num w:numId="25">
    <w:abstractNumId w:val="37"/>
  </w:num>
  <w:num w:numId="26">
    <w:abstractNumId w:val="20"/>
  </w:num>
  <w:num w:numId="27">
    <w:abstractNumId w:val="1"/>
  </w:num>
  <w:num w:numId="28">
    <w:abstractNumId w:val="27"/>
  </w:num>
  <w:num w:numId="29">
    <w:abstractNumId w:val="8"/>
  </w:num>
  <w:num w:numId="30">
    <w:abstractNumId w:val="35"/>
  </w:num>
  <w:num w:numId="31">
    <w:abstractNumId w:val="43"/>
  </w:num>
  <w:num w:numId="32">
    <w:abstractNumId w:val="18"/>
  </w:num>
  <w:num w:numId="33">
    <w:abstractNumId w:val="41"/>
  </w:num>
  <w:num w:numId="34">
    <w:abstractNumId w:val="36"/>
  </w:num>
  <w:num w:numId="35">
    <w:abstractNumId w:val="6"/>
  </w:num>
  <w:num w:numId="36">
    <w:abstractNumId w:val="10"/>
  </w:num>
  <w:num w:numId="37">
    <w:abstractNumId w:val="31"/>
  </w:num>
  <w:num w:numId="38">
    <w:abstractNumId w:val="19"/>
  </w:num>
  <w:num w:numId="39">
    <w:abstractNumId w:val="26"/>
  </w:num>
  <w:num w:numId="40">
    <w:abstractNumId w:val="12"/>
  </w:num>
  <w:num w:numId="41">
    <w:abstractNumId w:val="13"/>
  </w:num>
  <w:num w:numId="42">
    <w:abstractNumId w:val="2"/>
  </w:num>
  <w:num w:numId="43">
    <w:abstractNumId w:val="39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35"/>
    <w:rsid w:val="00001A1B"/>
    <w:rsid w:val="0000285E"/>
    <w:rsid w:val="00015086"/>
    <w:rsid w:val="00044B22"/>
    <w:rsid w:val="0007019D"/>
    <w:rsid w:val="0008023F"/>
    <w:rsid w:val="000B6BE5"/>
    <w:rsid w:val="000C553A"/>
    <w:rsid w:val="000D5D44"/>
    <w:rsid w:val="000D5F92"/>
    <w:rsid w:val="000E4E8D"/>
    <w:rsid w:val="00101395"/>
    <w:rsid w:val="00125910"/>
    <w:rsid w:val="0013434F"/>
    <w:rsid w:val="00135C11"/>
    <w:rsid w:val="00151D3C"/>
    <w:rsid w:val="00157C8E"/>
    <w:rsid w:val="00161D2E"/>
    <w:rsid w:val="00181A96"/>
    <w:rsid w:val="001B095A"/>
    <w:rsid w:val="001B7972"/>
    <w:rsid w:val="001D1B28"/>
    <w:rsid w:val="001D5C06"/>
    <w:rsid w:val="001E7F62"/>
    <w:rsid w:val="001F149C"/>
    <w:rsid w:val="00201F7D"/>
    <w:rsid w:val="0021543D"/>
    <w:rsid w:val="00234B39"/>
    <w:rsid w:val="00243C61"/>
    <w:rsid w:val="002522DD"/>
    <w:rsid w:val="00280BD7"/>
    <w:rsid w:val="00291FD8"/>
    <w:rsid w:val="002A2C44"/>
    <w:rsid w:val="002B2123"/>
    <w:rsid w:val="002B588D"/>
    <w:rsid w:val="002D6EA5"/>
    <w:rsid w:val="002F6157"/>
    <w:rsid w:val="00316378"/>
    <w:rsid w:val="0033526F"/>
    <w:rsid w:val="00337768"/>
    <w:rsid w:val="00353FF6"/>
    <w:rsid w:val="00360F05"/>
    <w:rsid w:val="00376D40"/>
    <w:rsid w:val="00393699"/>
    <w:rsid w:val="003B5FEE"/>
    <w:rsid w:val="003E088B"/>
    <w:rsid w:val="003F2A87"/>
    <w:rsid w:val="00402950"/>
    <w:rsid w:val="00407041"/>
    <w:rsid w:val="0041587F"/>
    <w:rsid w:val="0042346C"/>
    <w:rsid w:val="00431261"/>
    <w:rsid w:val="0043582E"/>
    <w:rsid w:val="004506E9"/>
    <w:rsid w:val="00452A4A"/>
    <w:rsid w:val="00462389"/>
    <w:rsid w:val="00470D73"/>
    <w:rsid w:val="004B2DF0"/>
    <w:rsid w:val="004C547D"/>
    <w:rsid w:val="004D4751"/>
    <w:rsid w:val="004D5DAE"/>
    <w:rsid w:val="004D6DEB"/>
    <w:rsid w:val="004D6EDB"/>
    <w:rsid w:val="004E2F5E"/>
    <w:rsid w:val="004F0DA6"/>
    <w:rsid w:val="004F2A0E"/>
    <w:rsid w:val="00514445"/>
    <w:rsid w:val="00555CE4"/>
    <w:rsid w:val="005623EA"/>
    <w:rsid w:val="005B11C6"/>
    <w:rsid w:val="005B1F60"/>
    <w:rsid w:val="005C1CAF"/>
    <w:rsid w:val="005C5747"/>
    <w:rsid w:val="005D6E26"/>
    <w:rsid w:val="005E06DA"/>
    <w:rsid w:val="0061394B"/>
    <w:rsid w:val="00615751"/>
    <w:rsid w:val="006238D7"/>
    <w:rsid w:val="006359C5"/>
    <w:rsid w:val="00635E8C"/>
    <w:rsid w:val="00641783"/>
    <w:rsid w:val="0064392D"/>
    <w:rsid w:val="00653926"/>
    <w:rsid w:val="00661562"/>
    <w:rsid w:val="00670DA2"/>
    <w:rsid w:val="00674DA2"/>
    <w:rsid w:val="00684C16"/>
    <w:rsid w:val="006B17B6"/>
    <w:rsid w:val="006D3046"/>
    <w:rsid w:val="006D5B7D"/>
    <w:rsid w:val="006F6CDA"/>
    <w:rsid w:val="00700E29"/>
    <w:rsid w:val="007662AE"/>
    <w:rsid w:val="00770974"/>
    <w:rsid w:val="0077796C"/>
    <w:rsid w:val="007A376E"/>
    <w:rsid w:val="007A75B0"/>
    <w:rsid w:val="007C3CDF"/>
    <w:rsid w:val="007F32C1"/>
    <w:rsid w:val="00812797"/>
    <w:rsid w:val="0081298F"/>
    <w:rsid w:val="00841A7D"/>
    <w:rsid w:val="00842F9F"/>
    <w:rsid w:val="008671F8"/>
    <w:rsid w:val="00894938"/>
    <w:rsid w:val="00896D12"/>
    <w:rsid w:val="008A04AB"/>
    <w:rsid w:val="008B2300"/>
    <w:rsid w:val="008C3DD3"/>
    <w:rsid w:val="008C50DC"/>
    <w:rsid w:val="008E12FC"/>
    <w:rsid w:val="008E2A67"/>
    <w:rsid w:val="008E2E4C"/>
    <w:rsid w:val="00901F59"/>
    <w:rsid w:val="00902E35"/>
    <w:rsid w:val="009243D6"/>
    <w:rsid w:val="00943421"/>
    <w:rsid w:val="00953407"/>
    <w:rsid w:val="00980918"/>
    <w:rsid w:val="00986B9A"/>
    <w:rsid w:val="009C7B1F"/>
    <w:rsid w:val="009E244C"/>
    <w:rsid w:val="00A2152B"/>
    <w:rsid w:val="00A26113"/>
    <w:rsid w:val="00A30F00"/>
    <w:rsid w:val="00A40E1E"/>
    <w:rsid w:val="00A5155E"/>
    <w:rsid w:val="00A7298B"/>
    <w:rsid w:val="00AB0C91"/>
    <w:rsid w:val="00AB3CAA"/>
    <w:rsid w:val="00AC5633"/>
    <w:rsid w:val="00AE63F3"/>
    <w:rsid w:val="00AF5BDE"/>
    <w:rsid w:val="00B03CD3"/>
    <w:rsid w:val="00B1423F"/>
    <w:rsid w:val="00B159A3"/>
    <w:rsid w:val="00B22DEB"/>
    <w:rsid w:val="00B3230A"/>
    <w:rsid w:val="00B3710F"/>
    <w:rsid w:val="00B74C12"/>
    <w:rsid w:val="00B82F59"/>
    <w:rsid w:val="00B860FF"/>
    <w:rsid w:val="00BA0DF2"/>
    <w:rsid w:val="00BC04DE"/>
    <w:rsid w:val="00BC24C1"/>
    <w:rsid w:val="00BC2FF3"/>
    <w:rsid w:val="00BC69D2"/>
    <w:rsid w:val="00BE1875"/>
    <w:rsid w:val="00BE7A61"/>
    <w:rsid w:val="00C038A8"/>
    <w:rsid w:val="00C1687E"/>
    <w:rsid w:val="00C3248C"/>
    <w:rsid w:val="00C3652D"/>
    <w:rsid w:val="00C40C8D"/>
    <w:rsid w:val="00C56E79"/>
    <w:rsid w:val="00C67DE8"/>
    <w:rsid w:val="00C96141"/>
    <w:rsid w:val="00CA32FB"/>
    <w:rsid w:val="00CD4190"/>
    <w:rsid w:val="00CE2831"/>
    <w:rsid w:val="00CE3999"/>
    <w:rsid w:val="00CE59FF"/>
    <w:rsid w:val="00CE63FA"/>
    <w:rsid w:val="00D14C39"/>
    <w:rsid w:val="00D356E8"/>
    <w:rsid w:val="00D8296B"/>
    <w:rsid w:val="00D951D8"/>
    <w:rsid w:val="00DA51E2"/>
    <w:rsid w:val="00DB20BA"/>
    <w:rsid w:val="00DB7114"/>
    <w:rsid w:val="00DC4EB4"/>
    <w:rsid w:val="00DF1EC5"/>
    <w:rsid w:val="00DF20CC"/>
    <w:rsid w:val="00E30FCE"/>
    <w:rsid w:val="00E67C04"/>
    <w:rsid w:val="00E72416"/>
    <w:rsid w:val="00E73560"/>
    <w:rsid w:val="00E92548"/>
    <w:rsid w:val="00E93BE5"/>
    <w:rsid w:val="00E94C46"/>
    <w:rsid w:val="00EA46FE"/>
    <w:rsid w:val="00EC51EB"/>
    <w:rsid w:val="00ED42B7"/>
    <w:rsid w:val="00EE5E47"/>
    <w:rsid w:val="00F13A27"/>
    <w:rsid w:val="00F21764"/>
    <w:rsid w:val="00F305E2"/>
    <w:rsid w:val="00F4357B"/>
    <w:rsid w:val="00F454BA"/>
    <w:rsid w:val="00F90042"/>
    <w:rsid w:val="00FA1499"/>
    <w:rsid w:val="00FD5D57"/>
    <w:rsid w:val="00FF219E"/>
    <w:rsid w:val="00FF5396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99704"/>
  <w15:chartTrackingRefBased/>
  <w15:docId w15:val="{102CD20E-B346-4492-B23C-1B62688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35"/>
  </w:style>
  <w:style w:type="paragraph" w:styleId="Footer">
    <w:name w:val="footer"/>
    <w:basedOn w:val="Normal"/>
    <w:link w:val="Foot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5"/>
  </w:style>
  <w:style w:type="paragraph" w:styleId="ListParagraph">
    <w:name w:val="List Paragraph"/>
    <w:basedOn w:val="Normal"/>
    <w:uiPriority w:val="34"/>
    <w:qFormat/>
    <w:rsid w:val="006B17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6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Tanner</dc:creator>
  <cp:keywords/>
  <dc:description/>
  <cp:lastModifiedBy>Jason Tanner</cp:lastModifiedBy>
  <cp:revision>4</cp:revision>
  <dcterms:created xsi:type="dcterms:W3CDTF">2020-02-03T00:20:00Z</dcterms:created>
  <dcterms:modified xsi:type="dcterms:W3CDTF">2021-06-28T11:26:00Z</dcterms:modified>
</cp:coreProperties>
</file>